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AA91" w14:textId="0BD55710" w:rsidR="00E71AEA" w:rsidRPr="002B45BD" w:rsidRDefault="00E71AEA" w:rsidP="002B45B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  <w:lang w:val="kk-KZ"/>
        </w:rPr>
      </w:pPr>
      <w:r w:rsidRPr="002B45BD">
        <w:rPr>
          <w:rFonts w:ascii="Times New Roman" w:hAnsi="Times New Roman" w:cs="Times New Roman"/>
          <w:b/>
          <w:bCs/>
          <w:color w:val="4472C4" w:themeColor="accent1"/>
          <w:sz w:val="40"/>
          <w:szCs w:val="40"/>
          <w:lang w:val="kk-KZ"/>
        </w:rPr>
        <w:t>Организация двигательного режима в домашних условиях</w:t>
      </w:r>
    </w:p>
    <w:p w14:paraId="64335A7F" w14:textId="77777777" w:rsidR="00E71AEA" w:rsidRPr="00E71AEA" w:rsidRDefault="00E71AEA" w:rsidP="00E71AEA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E71AEA">
        <w:rPr>
          <w:rFonts w:ascii="Times New Roman" w:hAnsi="Times New Roman" w:cs="Times New Roman"/>
          <w:sz w:val="26"/>
          <w:szCs w:val="26"/>
          <w:lang w:val="kk-KZ"/>
        </w:rPr>
        <w:t xml:space="preserve">Подготовила инструктор по физической культуре </w:t>
      </w:r>
    </w:p>
    <w:p w14:paraId="63176044" w14:textId="4BD5CD57" w:rsidR="00E71AEA" w:rsidRPr="00E71AEA" w:rsidRDefault="00E71AEA" w:rsidP="00E71AEA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E71AEA">
        <w:rPr>
          <w:rFonts w:ascii="Times New Roman" w:hAnsi="Times New Roman" w:cs="Times New Roman"/>
          <w:sz w:val="26"/>
          <w:szCs w:val="26"/>
          <w:lang w:val="kk-KZ"/>
        </w:rPr>
        <w:t>Арабей Г.М.</w:t>
      </w:r>
    </w:p>
    <w:p w14:paraId="52FA4DE6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b/>
          <w:bCs/>
          <w:sz w:val="28"/>
          <w:szCs w:val="28"/>
        </w:rPr>
        <w:t>Здоровье </w:t>
      </w:r>
      <w:r w:rsidRPr="00E71AEA">
        <w:rPr>
          <w:rFonts w:ascii="Times New Roman" w:hAnsi="Times New Roman" w:cs="Times New Roman"/>
          <w:sz w:val="28"/>
          <w:szCs w:val="28"/>
        </w:rPr>
        <w:t>– это полное физическое, психологическое и социальное благополучие человека. Здоровье ребёнка зависит от ряда факторов: биологических, экологических, социальных гигиенических, а также от характера педагогических воздействий.</w:t>
      </w:r>
    </w:p>
    <w:p w14:paraId="678B467F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b/>
          <w:bCs/>
          <w:sz w:val="28"/>
          <w:szCs w:val="28"/>
        </w:rPr>
        <w:t>Двигательная активность</w:t>
      </w:r>
      <w:r w:rsidRPr="00E71AEA">
        <w:rPr>
          <w:rFonts w:ascii="Times New Roman" w:hAnsi="Times New Roman" w:cs="Times New Roman"/>
          <w:sz w:val="28"/>
          <w:szCs w:val="28"/>
        </w:rPr>
        <w:t> – это естественная потребность в движении, удовлетворение которой является важнейшим условием всестороннего развития и воспитания ребёнка. Благоприятное воздействие на организм оказывает только двигательная активность, находящаяся в пределах оптимальных величин.</w:t>
      </w:r>
    </w:p>
    <w:p w14:paraId="651C5D16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>При гиподинамии (режим малоподвижности) возникает ряд негативных для ребёнка последствий: происходит нарушение функций и структуры органов, нарушение регуляции обмена веществ и энергии, снижается сопротивляемость организма к изменяющимся внешним условиям.</w:t>
      </w:r>
    </w:p>
    <w:p w14:paraId="0C2C04DD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AEA">
        <w:rPr>
          <w:rFonts w:ascii="Times New Roman" w:hAnsi="Times New Roman" w:cs="Times New Roman"/>
          <w:sz w:val="28"/>
          <w:szCs w:val="28"/>
        </w:rPr>
        <w:t>Гипекинезия</w:t>
      </w:r>
      <w:proofErr w:type="spellEnd"/>
      <w:r w:rsidRPr="00E71A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71AEA">
        <w:rPr>
          <w:rFonts w:ascii="Times New Roman" w:hAnsi="Times New Roman" w:cs="Times New Roman"/>
          <w:sz w:val="28"/>
          <w:szCs w:val="28"/>
        </w:rPr>
        <w:t>чрезмерно большая двигательная активность): нарушает принцип оптимальной физической нагрузки, перенапрягает сердечно – сосудистую систему, неблагоприятно отражается на развитии организма ребёнка.</w:t>
      </w:r>
    </w:p>
    <w:p w14:paraId="0FC34D08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Необходимо совершенствовать двигательный режим детей не только в дошкольном учреждении, но и дома, который будет способствовать воспитанию здорового ребёнка и его разностороннему развитию.</w:t>
      </w:r>
    </w:p>
    <w:p w14:paraId="526EEEF7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>Важно, нам взрослым, формировать и поддерживать интерес к оздоровлению самих себя и своих детей.</w:t>
      </w:r>
    </w:p>
    <w:p w14:paraId="17215414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>Что должны делать взрослые, чтобы каждый день ребёнка стал началом в укреплении его здоровья?</w:t>
      </w:r>
    </w:p>
    <w:p w14:paraId="74A352B0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Будьте примером для ваших детей.</w:t>
      </w:r>
      <w:r w:rsidRPr="00E71AEA">
        <w:rPr>
          <w:rFonts w:ascii="Times New Roman" w:hAnsi="Times New Roman" w:cs="Times New Roman"/>
          <w:sz w:val="28"/>
          <w:szCs w:val="28"/>
        </w:rPr>
        <w:t> Если взрослые регулярно занимаются физической культурой и спортом, соблюдают режим, правила гигиены и закаливания, то и дети, глядя на них, систематически будут делать зарядку, заниматься физическими упражнениями и спортивными играми.</w:t>
      </w:r>
    </w:p>
    <w:p w14:paraId="38A81875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Приучайте его к занятиям спортом.</w:t>
      </w:r>
      <w:r w:rsidRPr="00E71AEA">
        <w:rPr>
          <w:rFonts w:ascii="Times New Roman" w:hAnsi="Times New Roman" w:cs="Times New Roman"/>
          <w:sz w:val="28"/>
          <w:szCs w:val="28"/>
        </w:rPr>
        <w:t> Не обязательно сразу задумываться в какую спортивную секцию его определить.</w:t>
      </w:r>
    </w:p>
    <w:p w14:paraId="23BF1759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Создайте спортивный уголок дома. </w:t>
      </w:r>
      <w:r w:rsidRPr="00E71AEA">
        <w:rPr>
          <w:rFonts w:ascii="Times New Roman" w:hAnsi="Times New Roman" w:cs="Times New Roman"/>
          <w:sz w:val="28"/>
          <w:szCs w:val="28"/>
        </w:rPr>
        <w:t>Магазины предлагают полноценные спортивные комплексы, но у них есть два минуса: громоздкость и высокая цена. Не ущемляйте право на активное детство вашего ребёнка. Предлагаем Вам следующие </w:t>
      </w:r>
      <w:r w:rsidRPr="00E71AEA">
        <w:rPr>
          <w:rFonts w:ascii="Times New Roman" w:hAnsi="Times New Roman" w:cs="Times New Roman"/>
          <w:i/>
          <w:iCs/>
          <w:sz w:val="28"/>
          <w:szCs w:val="28"/>
        </w:rPr>
        <w:t>идеи по устройству спортивного уголка:</w:t>
      </w:r>
    </w:p>
    <w:p w14:paraId="74EF78D0" w14:textId="67F12FCB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Приобретите большой гимнастический мяч – фитбол. </w:t>
      </w:r>
      <w:r w:rsidRPr="00E71AEA">
        <w:rPr>
          <w:rFonts w:ascii="Times New Roman" w:hAnsi="Times New Roman" w:cs="Times New Roman"/>
          <w:sz w:val="28"/>
          <w:szCs w:val="28"/>
        </w:rPr>
        <w:t>Для ребёнка этот мяч станет самым любимым спортивным атрибутом.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0DCF3" wp14:editId="52A059DE">
            <wp:simplePos x="0" y="0"/>
            <wp:positionH relativeFrom="column">
              <wp:posOffset>3682365</wp:posOffset>
            </wp:positionH>
            <wp:positionV relativeFrom="paragraph">
              <wp:posOffset>219710</wp:posOffset>
            </wp:positionV>
            <wp:extent cx="1743075" cy="2619375"/>
            <wp:effectExtent l="0" t="0" r="9525" b="9525"/>
            <wp:wrapSquare wrapText="bothSides"/>
            <wp:docPr id="1597565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07B95" w14:textId="12E1B63C" w:rsidR="00E71AEA" w:rsidRDefault="00E71AEA" w:rsidP="00E71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Батут </w:t>
      </w:r>
      <w:r w:rsidRPr="00E71AEA">
        <w:rPr>
          <w:rFonts w:ascii="Times New Roman" w:hAnsi="Times New Roman" w:cs="Times New Roman"/>
          <w:sz w:val="28"/>
          <w:szCs w:val="28"/>
        </w:rPr>
        <w:t xml:space="preserve">– дети готовы прыгать всё свободное время. Он хорошо впишется в любую детскую. Батуты оснащены съёмной ручкой, </w:t>
      </w:r>
    </w:p>
    <w:p w14:paraId="21FAA858" w14:textId="49C0D3F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>за которую удобно держаться и прыгать.</w:t>
      </w:r>
    </w:p>
    <w:p w14:paraId="6A224A1E" w14:textId="77777777" w:rsidR="00E71AEA" w:rsidRDefault="00E71AEA" w:rsidP="00E71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Обруч (</w:t>
      </w:r>
      <w:proofErr w:type="spellStart"/>
      <w:r w:rsidRPr="00E71AEA">
        <w:rPr>
          <w:rFonts w:ascii="Times New Roman" w:hAnsi="Times New Roman" w:cs="Times New Roman"/>
          <w:i/>
          <w:iCs/>
          <w:sz w:val="28"/>
          <w:szCs w:val="28"/>
        </w:rPr>
        <w:t>халахуп</w:t>
      </w:r>
      <w:proofErr w:type="spellEnd"/>
      <w:r w:rsidRPr="00E71AE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1AEA">
        <w:rPr>
          <w:rFonts w:ascii="Times New Roman" w:hAnsi="Times New Roman" w:cs="Times New Roman"/>
          <w:sz w:val="28"/>
          <w:szCs w:val="28"/>
        </w:rPr>
        <w:t xml:space="preserve"> – чтобы просто и весело приучать ребёнка к спорту обзаведитесь парой обручей и крутите с ним. Через обручи можно прыгать, как на скакалке, пролезать. Прыгать « </w:t>
      </w:r>
    </w:p>
    <w:p w14:paraId="2818F749" w14:textId="635B0C9C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1AEA">
        <w:rPr>
          <w:rFonts w:ascii="Times New Roman" w:hAnsi="Times New Roman" w:cs="Times New Roman"/>
          <w:sz w:val="28"/>
          <w:szCs w:val="28"/>
        </w:rPr>
        <w:t>с кочки на кочку», играть в «догонялки», «</w:t>
      </w:r>
      <w:proofErr w:type="gramStart"/>
      <w:r w:rsidRPr="00E71AEA">
        <w:rPr>
          <w:rFonts w:ascii="Times New Roman" w:hAnsi="Times New Roman" w:cs="Times New Roman"/>
          <w:sz w:val="28"/>
          <w:szCs w:val="28"/>
        </w:rPr>
        <w:t>домик»…</w:t>
      </w:r>
      <w:proofErr w:type="gramEnd"/>
    </w:p>
    <w:p w14:paraId="60D371A7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Массажные коврики</w:t>
      </w:r>
      <w:r w:rsidRPr="00E71AEA">
        <w:rPr>
          <w:rFonts w:ascii="Times New Roman" w:hAnsi="Times New Roman" w:cs="Times New Roman"/>
          <w:sz w:val="28"/>
          <w:szCs w:val="28"/>
        </w:rPr>
        <w:t> – резиновые, пластиковые, текстильные с колючим ворсом подойдут для всей семьи. Если Вы заботитесь о здоровье вашего ребёнка, в доме обязательно должен быть такой коврик. Он незаменим для ортопедической профилактики плоскостопия и сколиоза.</w:t>
      </w:r>
    </w:p>
    <w:p w14:paraId="2ABBEE1C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Боксёрская груша – </w:t>
      </w:r>
      <w:r w:rsidRPr="00E71AEA">
        <w:rPr>
          <w:rFonts w:ascii="Times New Roman" w:hAnsi="Times New Roman" w:cs="Times New Roman"/>
          <w:sz w:val="28"/>
          <w:szCs w:val="28"/>
        </w:rPr>
        <w:t>повесьте в комнате вашего ребёнка. Может служить не только для развития и укрепления мышц рук, но и прекрасно подойдёт для снятия эмоционального напряжения.</w:t>
      </w:r>
    </w:p>
    <w:p w14:paraId="06AA64DE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 xml:space="preserve">Мячи </w:t>
      </w:r>
      <w:proofErr w:type="gramStart"/>
      <w:r w:rsidRPr="00E71AEA">
        <w:rPr>
          <w:rFonts w:ascii="Times New Roman" w:hAnsi="Times New Roman" w:cs="Times New Roman"/>
          <w:i/>
          <w:iCs/>
          <w:sz w:val="28"/>
          <w:szCs w:val="28"/>
        </w:rPr>
        <w:t>-  </w:t>
      </w:r>
      <w:r w:rsidRPr="00E71AEA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E71AEA">
        <w:rPr>
          <w:rFonts w:ascii="Times New Roman" w:hAnsi="Times New Roman" w:cs="Times New Roman"/>
          <w:sz w:val="28"/>
          <w:szCs w:val="28"/>
        </w:rPr>
        <w:t xml:space="preserve"> играют немаловажную роль в физическом развитии детей. Научите кидать, ловить, катить мяч.</w:t>
      </w:r>
    </w:p>
    <w:p w14:paraId="51EC5112" w14:textId="77777777" w:rsidR="00E71AEA" w:rsidRDefault="00E71AEA" w:rsidP="00E71AEA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Не обязательно приобретать всё. Решайте сами, что больше подойдёт для Вашего ребёнка.</w:t>
      </w:r>
    </w:p>
    <w:p w14:paraId="0723E6EB" w14:textId="5A91DD39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959C4A2" wp14:editId="7930A75F">
            <wp:extent cx="2638425" cy="1733550"/>
            <wp:effectExtent l="0" t="0" r="9525" b="0"/>
            <wp:docPr id="1228685762" name="Рисунок 2" descr="Роль двигательной активности в формировании личности детей дошкольного  возраста — Журнал ВОСПИТАТЕЛИ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ль двигательной активности в формировании личности детей дошкольного  возраста — Журнал ВОСПИТАТЕЛИ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EF0C2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lastRenderedPageBreak/>
        <w:t>Одним из важнейших факторов здоровья детей являются </w:t>
      </w:r>
      <w:r w:rsidRPr="00E71AEA">
        <w:rPr>
          <w:rFonts w:ascii="Times New Roman" w:hAnsi="Times New Roman" w:cs="Times New Roman"/>
          <w:b/>
          <w:bCs/>
          <w:sz w:val="28"/>
          <w:szCs w:val="28"/>
        </w:rPr>
        <w:t>регулярные прогулки</w:t>
      </w:r>
      <w:r w:rsidRPr="00E71AEA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E71AEA">
        <w:rPr>
          <w:rFonts w:ascii="Times New Roman" w:hAnsi="Times New Roman" w:cs="Times New Roman"/>
          <w:sz w:val="28"/>
          <w:szCs w:val="28"/>
        </w:rPr>
        <w:t>Не тратьте выходные на телевизор, необязательные телефонные звонки, лучше погуляйте со своим ребёнком, поговорите с ним.</w:t>
      </w:r>
    </w:p>
    <w:p w14:paraId="76973EC8" w14:textId="28E0BB56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>Чем больше ребёнок проводит время на воздухе, тем реже он будет болеть. Воздух «тренирует кожу», концентрация недружелюбных микробов в помещении куда больше, чем на открытом пространстве.  Собираясь на прогулку, </w:t>
      </w:r>
      <w:r w:rsidRPr="00E71AEA">
        <w:rPr>
          <w:rFonts w:ascii="Times New Roman" w:hAnsi="Times New Roman" w:cs="Times New Roman"/>
          <w:i/>
          <w:iCs/>
          <w:sz w:val="28"/>
          <w:szCs w:val="28"/>
        </w:rPr>
        <w:t>не стоит сильно укутывать ребёнка. </w:t>
      </w:r>
      <w:r w:rsidRPr="00E71AEA">
        <w:rPr>
          <w:rFonts w:ascii="Times New Roman" w:hAnsi="Times New Roman" w:cs="Times New Roman"/>
          <w:sz w:val="28"/>
          <w:szCs w:val="28"/>
        </w:rPr>
        <w:t>Оставьте иммунной системе возможность развиваться: преодолевая холод, детский организм тренирует механизмы приспособления, которые помогают ему бороться с инфекцией.</w:t>
      </w:r>
    </w:p>
    <w:p w14:paraId="235065AF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i/>
          <w:iCs/>
          <w:sz w:val="28"/>
          <w:szCs w:val="28"/>
        </w:rPr>
        <w:t>Играйте дома с детьми подвижные игры.</w:t>
      </w:r>
      <w:r w:rsidRPr="00E71AEA">
        <w:rPr>
          <w:rFonts w:ascii="Times New Roman" w:hAnsi="Times New Roman" w:cs="Times New Roman"/>
          <w:sz w:val="28"/>
          <w:szCs w:val="28"/>
        </w:rPr>
        <w:t> Они позволяют осваивать жизненно важные двигательные умения в ходьбе, беге, прыжках, равновесии, лазанье, метание.</w:t>
      </w:r>
    </w:p>
    <w:p w14:paraId="5E59BB1F" w14:textId="77777777" w:rsidR="00E71AEA" w:rsidRPr="00E71AEA" w:rsidRDefault="00E71AEA" w:rsidP="00E71AEA">
      <w:pPr>
        <w:rPr>
          <w:rFonts w:ascii="Times New Roman" w:hAnsi="Times New Roman" w:cs="Times New Roman"/>
          <w:sz w:val="28"/>
          <w:szCs w:val="28"/>
        </w:rPr>
      </w:pPr>
      <w:r w:rsidRPr="00E71A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Главное для нас – вырастить и воспитать здоровую и умную личность!</w:t>
      </w:r>
    </w:p>
    <w:p w14:paraId="42600CF9" w14:textId="77777777" w:rsidR="00E46F23" w:rsidRPr="00E71AEA" w:rsidRDefault="00E46F23">
      <w:pPr>
        <w:rPr>
          <w:rFonts w:ascii="Times New Roman" w:hAnsi="Times New Roman" w:cs="Times New Roman"/>
          <w:sz w:val="28"/>
          <w:szCs w:val="28"/>
        </w:rPr>
      </w:pPr>
    </w:p>
    <w:sectPr w:rsidR="00E46F23" w:rsidRPr="00E7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F1"/>
    <w:rsid w:val="000E09C4"/>
    <w:rsid w:val="000F24FA"/>
    <w:rsid w:val="002B45BD"/>
    <w:rsid w:val="00442139"/>
    <w:rsid w:val="00AA24A1"/>
    <w:rsid w:val="00DD69F1"/>
    <w:rsid w:val="00E46F23"/>
    <w:rsid w:val="00E71AEA"/>
    <w:rsid w:val="00F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CF43"/>
  <w15:chartTrackingRefBased/>
  <w15:docId w15:val="{500CC6D3-BBAD-4E7F-A358-912B3FD6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9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9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6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9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69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69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6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2025-04-04T06:26:00Z</dcterms:created>
  <dcterms:modified xsi:type="dcterms:W3CDTF">2025-04-04T07:30:00Z</dcterms:modified>
</cp:coreProperties>
</file>